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9F29BB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9F29BB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5E9223D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/>
          <w:b/>
          <w:bCs/>
          <w:sz w:val="28"/>
          <w:rtl/>
        </w:rPr>
        <w:t>بحث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بود راجع به جوائز السلطان بود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775D6A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اثناء بحث تصادفا بحث قبل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بود، آن جمع بند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نشد. البته صحبتها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جمع بند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نشد، 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بحث‌ها اول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جمع بند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را بگو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بعد برگرد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بحث خودمان،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السلطان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EB8C5EB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بحث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جمع بند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راجع به مصحف،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مسائل راجع به مصحف مطرح است. مثل 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وفروش خود مصحف، مثل اجاره کردن شخص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را بنو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سد</w:t>
      </w:r>
      <w:r w:rsidRPr="009F29BB">
        <w:rPr>
          <w:rFonts w:ascii="IRLotus" w:hAnsi="IRLotus" w:cs="IRLotus"/>
          <w:b/>
          <w:bCs/>
          <w:sz w:val="28"/>
          <w:rtl/>
        </w:rPr>
        <w:t>. مثل ارث مصحف، مثل مسئله قرائت مصحف، مثل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مصحف، مثل جعل مصحف مهر،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تع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به عنوان مهر و 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9F29BB">
        <w:rPr>
          <w:rFonts w:ascii="IRLotus" w:hAnsi="IRLotus" w:cs="IRLotus"/>
          <w:b/>
          <w:bCs/>
          <w:sz w:val="28"/>
        </w:rPr>
        <w:t>...</w:t>
      </w:r>
    </w:p>
    <w:p w14:paraId="418DAEE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مسائل مطرح بود. در عده‌ا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نصوص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بعض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اهل سنت بعض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ما، از صحابه، از تابع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تابع التابع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انصافا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هنوز هم روشن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جنبه‌ها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که حالا بعد روشن‌تر بشود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37A8D6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کردم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مجموعه‌ا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برم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مصحف حالا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مسئله مثل مهر، مهر زن را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قرار بدهد، ما دو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دگاه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مطرح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را به عنوان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 فرهنگ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ربنا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معارف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اصولا اجل از مال حسابش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اجل از مال حساب ک</w:t>
      </w:r>
      <w:r w:rsidRPr="009F29BB">
        <w:rPr>
          <w:rFonts w:ascii="IRLotus" w:hAnsi="IRLotus" w:cs="IRLotus" w:hint="eastAsia"/>
          <w:b/>
          <w:bCs/>
          <w:sz w:val="28"/>
          <w:rtl/>
        </w:rPr>
        <w:t>ردن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مقابل آن برخورد نشود، گرفته و داده نشود، مگر از اموال عموم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اموال عموم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قرار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چون بخش‌ها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فرهنگ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فروش مصحف،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مصحف، قرائت مصحف، تمام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F90AECB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حالا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ارث چون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بالاخره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فوت کرده مصحف، آن نه. اما آنچه که بر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شؤون مصحف در جم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مراحلش به عنوان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 فرهنگ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اساس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ربنا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اسلام که تمام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اقتضاء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C8E891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احتمالش هست. عرض کردم از بعض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کلمات اهل سنت هم خواند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آنچه که ما الان در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خودمان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خودمان،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قرائت مصحف است که پول 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مگر و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مصحف را بلد بودند حضرت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به اصطلاح آن 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چقدر، </w:t>
      </w:r>
      <w:r w:rsidRPr="009F29BB">
        <w:rPr>
          <w:rFonts w:ascii="IRLotus" w:hAnsi="IRLotus" w:cs="IRLotus" w:hint="eastAsia"/>
          <w:b/>
          <w:bCs/>
          <w:sz w:val="28"/>
          <w:rtl/>
        </w:rPr>
        <w:t>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سالشان قرار داد. خب مبلغ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بود. البته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هر دو سه تا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سندش خال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مشکل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32D63E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و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انصافا الان دل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الزام آور روشن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جهت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اما کار، کار خوب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 امور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مصحف تمام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 که از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جهت عام اداره بشود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F5DC7F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نکته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 در فرع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مسئله، چون مسئله فرع هم دارد. آ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مراد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 اذان، همان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مراد است؟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مراد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جهت عموم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3BCD3A1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ظاهرا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مثل بق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فرق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سندش ضع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سند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ضع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روشن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خلاف اذان، معتقد بشو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اموال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باشد،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عنوان وقف عام باشد،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عنوان‌ها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عموم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باشد. افراد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محله جمع بشوند بگو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آقا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فروش مصاحف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تبرع هد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 بخر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امثلا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 بخواند،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بچه‌ها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دخترها... ظاهرش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عرض کردم کلمه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سابقا متعرض شد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بحث اذان ظاهرش آن مال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در خود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است، آن مال عموم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4B3ADC7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مثلا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باب اذان اگر مردم محله جمع بشوند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قرار داده بشود، اگر 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اخذ اجرت بر اذان حرام است،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حرام است.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مردم جمع بشوند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>.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آن است که اعتبار قانون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دارد، حساب دارد، کتاب دارد،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تبرعات است.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>.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ثلث به اصطلاح،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مصرف گفته ثلثش را گذاشته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دعوت از قراء و به قراء پول دادن. اگر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موذن پول بدهد داخل در اجرت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موذن اگر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اجرت خارج بشود،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برود در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فقط. بق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ه‌اش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اج</w:t>
      </w:r>
      <w:r w:rsidRPr="009F29BB">
        <w:rPr>
          <w:rFonts w:ascii="IRLotus" w:hAnsi="IRLotus" w:cs="IRLotus" w:hint="eastAsia"/>
          <w:b/>
          <w:bCs/>
          <w:sz w:val="28"/>
          <w:rtl/>
        </w:rPr>
        <w:t>رت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جعل است. اجر به اصطلاح جعاله اجاره است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جعاله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C27FBEC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بحث مصحف چون لفظ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به سند واضح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امده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نکته اساس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جزو به اصطلاح برنامه‌‌ها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فرهنگ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اساس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است،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 را داد ولو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نباشد. عده‌ا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جمع بشوند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نفر تاجر خودش از اموال خودش از ثلث خودش، شؤو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ترو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بکند از پول خودش. برنامه‌ها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تلوز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ون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بگذارد، سا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بگذارد،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فلان نوار، انواع نوار، همه را قرار بدهد مجان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مردم راجع به قرآن. ظاهرا اشکال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ندارد، ظاهرا.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 فرض هم بگو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لا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جوز،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ظاهرا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اشکال ندارد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eastAsia"/>
          <w:b/>
          <w:bCs/>
          <w:sz w:val="28"/>
          <w:rtl/>
        </w:rPr>
        <w:t>سئله‌اش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به اصطلاح مثل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است. چون دل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نبود، و الا دل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 مشکل بود.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فقط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بر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داشت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4F865E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راجع به بخش اول بحث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86A083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 xml:space="preserve">: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اهم مصاد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حساب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36CAE44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جزو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هست، اما الزام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شواهد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 الزامش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0A442A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پول بدهند، دو نفر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باز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گرفت</w:t>
      </w:r>
    </w:p>
    <w:p w14:paraId="589D9F6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بله،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تبرع کرد،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قدر به اوپول بدهد. ظاهرا صدق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تبرعات باشد، تبرعات شخص باشد، اهل محل باشد،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قرآن،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ترو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قرآن. اصلا به افراد پول بدهند بگو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هر کدام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صفحه قرآن بنو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eastAsia"/>
          <w:b/>
          <w:bCs/>
          <w:sz w:val="28"/>
          <w:rtl/>
        </w:rPr>
        <w:t>اصلا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بدهد به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خطاط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 بنو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قدر به شما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ظاهرا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مشکل ندارد و عنوان جعل و اجاره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بر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صدق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1F884F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عنوان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هم صدق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اشتباه نشود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610BB3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خلاصه در مقابل عمل مومن هست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AEAE02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در مقابل عمل هست، اما به عنوان خود عمل داده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از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به عنوان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</w:t>
      </w:r>
    </w:p>
    <w:p w14:paraId="4FA63AB1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نه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که،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 را، واقف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وقف کردم از درآمدش مثلا قار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استفاده کنند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726825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</w:t>
      </w:r>
    </w:p>
    <w:p w14:paraId="5B6284D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نه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مقابل عمل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قرار شکل گرفت،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6D8E1785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لذا عرض کردم مثل اذان اگر باشد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اشکال دارد چون اذان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باشد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F294219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جهت خاص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تع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کرده</w:t>
      </w:r>
    </w:p>
    <w:p w14:paraId="6CD9B1C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</w:p>
    <w:p w14:paraId="7686843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9F29BB">
        <w:rPr>
          <w:rFonts w:ascii="IRLotus" w:hAnsi="IRLotus" w:cs="IRLotus"/>
          <w:b/>
          <w:bCs/>
          <w:sz w:val="28"/>
          <w:rtl/>
        </w:rPr>
        <w:t xml:space="preserve">: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مقابل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</w:t>
      </w:r>
    </w:p>
    <w:p w14:paraId="218A6F1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در مقابل ملک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وقف است تحر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ملک است.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الان قرآن نوشت، ملک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>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مسجد است مال خداست لله.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وقف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ملک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>. مراد از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56D3D79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بخش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دوم مسئله بخش به حساب فرع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جزئ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است. که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کتب اصحاب ما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شده است. اصلا زاو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به عنوان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کتاب که ملک من است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عنوان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 که ملک من است و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کتاب...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راجع به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معارض دارد دو سه جور تعب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دارد، مب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دارد، به اصطلاح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دارد. فرق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شراء دارد. و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معتبره دارد که نگو خود مصحف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خرم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خط مصحف، بگو مثلا جلدش و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ورقه 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خرم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8026B5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مرحوم مثل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فتوا دادند، عده‌ا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علما هم مثل مرحوم صاحب جواهر هم فتوا به جواز دادند. لکن انصافا مشکل است لا اقل احت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قابل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آن درجه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طرح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لا اقل حالا مثل مرحوم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نباشد لا </w:t>
      </w:r>
      <w:r w:rsidRPr="009F29BB">
        <w:rPr>
          <w:rFonts w:ascii="IRLotus" w:hAnsi="IRLotus" w:cs="IRLotus" w:hint="eastAsia"/>
          <w:b/>
          <w:bCs/>
          <w:sz w:val="28"/>
          <w:rtl/>
        </w:rPr>
        <w:t>اقل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فروش خود مصحف نشود.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اول راجع به مصحف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FDD886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بحث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دوم راجع به کتابت مصحف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که کتابت بکند لکن شرط نکند. مقتضا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قاعده هم چون حرمت عمل مسلمان است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تواند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رد</w:t>
      </w:r>
      <w:r w:rsidRPr="009F29BB">
        <w:rPr>
          <w:rFonts w:ascii="IRLotus" w:hAnsi="IRLotus" w:cs="IRLotus"/>
          <w:b/>
          <w:bCs/>
          <w:sz w:val="28"/>
          <w:rtl/>
        </w:rPr>
        <w:t>. لکن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روشن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انصافا اگر ما باش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مقتضا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قاعده ظاهرا مشکل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ندارد. حالا احت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اطش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اگر باشد احت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</w:t>
      </w:r>
      <w:r w:rsidRPr="009F29BB">
        <w:rPr>
          <w:rFonts w:ascii="IRLotus" w:hAnsi="IRLotus" w:cs="IRLotus" w:hint="eastAsia"/>
          <w:b/>
          <w:bCs/>
          <w:sz w:val="28"/>
          <w:rtl/>
        </w:rPr>
        <w:t>حباب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احت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مشکل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0C6CB6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بخش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هست بخش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 است. به عنوان مهر.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دارد،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معتبر است،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اهل سنت هم معتبر است. و توض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گذشت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4576358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باب مهر، باز هم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پول دادند اما روشن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به هر حال تعل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 جزو مستحبات است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را ما در بحث اخذ اجرت بر واجبات مطرح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صفت وجوب مناف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داشته باشد، منافات داشته باشد با اخذ اجرت.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عنوان قرب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</w:t>
      </w:r>
      <w:r w:rsidRPr="009F29BB">
        <w:rPr>
          <w:rFonts w:ascii="IRLotus" w:hAnsi="IRLotus" w:cs="IRLotus" w:hint="eastAsia"/>
          <w:b/>
          <w:bCs/>
          <w:sz w:val="28"/>
          <w:rtl/>
        </w:rPr>
        <w:t>دن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عمل، اصلا قرب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 منافات دارد با اخذ اجرت.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 وجه را متعرض شد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صفت وجوبش قبول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قرب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 قبول نکرد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و از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هست قرائت قرآن. الان هم دعوت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آ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خواند</w:t>
      </w:r>
      <w:r w:rsidRPr="009F29BB">
        <w:rPr>
          <w:rFonts w:ascii="IRLotus" w:hAnsi="IRLotus" w:cs="IRLotus"/>
          <w:b/>
          <w:bCs/>
          <w:sz w:val="28"/>
          <w:rtl/>
        </w:rPr>
        <w:t>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اگر نکته‌ا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المال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قار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.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داده نشود، لکن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سندش روشن نشد. در کتاب جعفر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بود، سند روشن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نداشت و تقبل اصحاب هم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روشن نبود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2EFCF89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طبق قاعده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قرائت قرآن مانع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 به خاطر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جزو اموال قرب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و قرب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اخذ اجرت منافات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ندارد. مسلک داع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 داع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قبول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مسلک قابل تصور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4F998A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مسئله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مطرح کردند، استشفاء به قرآن است.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مجموعاً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در بعض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که پول هم گرفتند. اصلا گفت من تا پول نده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 را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غمبر</w:t>
      </w:r>
      <w:r w:rsidRPr="009F29BB">
        <w:rPr>
          <w:rFonts w:ascii="IRLotus" w:hAnsi="IRLotus" w:cs="IRLotus"/>
          <w:b/>
          <w:bCs/>
          <w:sz w:val="28"/>
          <w:rtl/>
        </w:rPr>
        <w:t>(ص) تأ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کرد. آن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بالذات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اجمالا است</w:t>
      </w:r>
      <w:r w:rsidRPr="009F29BB">
        <w:rPr>
          <w:rFonts w:ascii="IRLotus" w:hAnsi="IRLotus" w:cs="IRLotus" w:hint="eastAsia"/>
          <w:b/>
          <w:bCs/>
          <w:sz w:val="28"/>
          <w:rtl/>
        </w:rPr>
        <w:t>شفاء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 گرفتن به خاطر آن ظاهرا مانع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6622F5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مسئله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بر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مسائل جد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ها و نوارها و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صحبت‌ها، ظاهرا حکمش حکم آنها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مثلا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برنامه 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 کتابت مصحف است. اگر 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اشکال ندارد آنجا هم اشکال ندارد. اگر 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آنجا هم دارد. ظاهرا در آن جهت فرق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4FBFBD7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خلاصه نظر در باب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مصحف و فروع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بود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9D3ED9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برگرد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بحث خودمان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خواست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آنجا بگو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کجا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ندارد، چه کار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نها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24ED3FC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در ما نحن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سلطان است که بعدش هم باز 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فروش مثلا برو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سلطان غلات را بخر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غلات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عنوان زکات، از مردم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9F29BB">
        <w:rPr>
          <w:rFonts w:ascii="IRLotus" w:hAnsi="IRLotus" w:cs="IRLotus"/>
          <w:b/>
          <w:bCs/>
          <w:sz w:val="28"/>
          <w:rtl/>
        </w:rPr>
        <w:t>. باب 53 هم بعد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جواز الشراء من غلات الظالم، اذا لم تعلم بع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حراما،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متعرض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در باب 52، 51 و 52 و 53. 51 در باب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هدا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از طرف سلطان داده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>. اسمش جوائز است. اصطلاح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دارند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4527366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راجع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C5DD3D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راجع به جوائز السلطان هم مثل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در مصحف الان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 نکته اساس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است: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نکته‌اش اصولا گرفتن جوائز السلطان به عنوان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تأ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است، و به عنوان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نوع خضوع است اصلا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نفسه 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نکته‌اش نکته حکومت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نکته اجتما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چون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تأ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نظام است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نظام، نظام فاسد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اموال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که گرفته اموال مردم است حرام است 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متأسفانه آقا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مطرح نکردند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693FC0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هم زاو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از سلطان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از شخص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علم اجمال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شبهه محصوره است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محصوره، 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آخره... انواع احتمالات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داده شده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639539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و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نظر رو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جهت به اصطلاح اجتماع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شتر</w:t>
      </w:r>
      <w:r w:rsidRPr="009F29BB">
        <w:rPr>
          <w:rFonts w:ascii="IRLotus" w:hAnsi="IRLotus" w:cs="IRLotus"/>
          <w:b/>
          <w:bCs/>
          <w:sz w:val="28"/>
          <w:rtl/>
        </w:rPr>
        <w:t>. که از نظر اجتماع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قبول بشود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049A68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در باب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مسائل اجتماع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اصطلاح مثل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مسائل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منظومه فکر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منظومه علم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منظومه علم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سلوک اهل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>(ع) نسبت به حکام ظلمه چطور است؟ چون قبول هدا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جزء عمل است.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نسبت به دستگ</w:t>
      </w:r>
      <w:r w:rsidRPr="009F29BB">
        <w:rPr>
          <w:rFonts w:ascii="IRLotus" w:hAnsi="IRLotus" w:cs="IRLotus" w:hint="eastAsia"/>
          <w:b/>
          <w:bCs/>
          <w:sz w:val="28"/>
          <w:rtl/>
        </w:rPr>
        <w:t>اه‌ها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فاسد ما در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دو تا عرض بس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متفاوت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ظالم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کرد،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کرد، ولو بلغ ما بلغ.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>.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معتقدند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اصلا آنها کافر هستند، تکف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>.ا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خوارج. </w:t>
      </w:r>
      <w:r w:rsidRPr="009F29BB">
        <w:rPr>
          <w:rFonts w:ascii="IRLotus" w:hAnsi="IRLotus" w:cs="IRLotus" w:hint="eastAsia"/>
          <w:b/>
          <w:bCs/>
          <w:sz w:val="28"/>
          <w:rtl/>
        </w:rPr>
        <w:t>از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خوارج که آن طرف افتادند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تا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جور تا پا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معتقد بودند که با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با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نبا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رابطه داشت. با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ساکت بود، اما اعلام مخالفت هم با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کرد. نبا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سع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حسب ظاهر موافقت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لکن به عملشان نباش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آن کار عمل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فتاوا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دارند، آرائ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دارند،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جور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حساب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ماشاء الله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تا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 آقا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سلطان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ظل الله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الارض است و اگر هم من خودم به عنوان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حرف 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قبول ندارم چون سلطان فرمود چشم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انجام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واجب هم هست،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جب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کل مسلم اتباعه، ولو فاسق هم باشد ولو شراب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خورد،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ولو کارها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زشت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قول آن به قول خودشان عالم اهل سنت فلنا عدله و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اصطلاح فسقه، کار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خودش انجام داده به خودش </w:t>
      </w:r>
      <w:r w:rsidRPr="009F29BB">
        <w:rPr>
          <w:rFonts w:ascii="IRLotus" w:hAnsi="IRLotus" w:cs="IRLotus" w:hint="eastAsia"/>
          <w:b/>
          <w:bCs/>
          <w:sz w:val="28"/>
          <w:rtl/>
        </w:rPr>
        <w:t>بر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</w:t>
      </w:r>
      <w:r w:rsidRPr="009F29BB">
        <w:rPr>
          <w:rFonts w:ascii="IRLotus" w:hAnsi="IRLotus" w:cs="IRLotus"/>
          <w:b/>
          <w:bCs/>
          <w:sz w:val="28"/>
          <w:rtl/>
        </w:rPr>
        <w:t>. ما دنبال عدالت و دنبال اداره جامعه هست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486192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خودش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از آن مسئله.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مثلا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با نظام جنگ مسلحانه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خب معقول نبود که پول نظام را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رند</w:t>
      </w:r>
      <w:r w:rsidRPr="009F29BB">
        <w:rPr>
          <w:rFonts w:ascii="IRLotus" w:hAnsi="IRLotus" w:cs="IRLotus"/>
          <w:b/>
          <w:bCs/>
          <w:sz w:val="28"/>
          <w:rtl/>
        </w:rPr>
        <w:t>. اصلا چن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امکان دارد با او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جنگد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 ندارد که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پولش را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رد</w:t>
      </w:r>
      <w:r w:rsidRPr="009F29BB">
        <w:rPr>
          <w:rFonts w:ascii="IRLotus" w:hAnsi="IRLotus" w:cs="IRLotus"/>
          <w:b/>
          <w:bCs/>
          <w:sz w:val="28"/>
          <w:rtl/>
        </w:rPr>
        <w:t>.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سلطان آدم فاسق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برش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به او هد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بدهد، هد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 را قبول کند، قطعا قبول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577FC90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استاد از باب استنقاذ از</w:t>
      </w:r>
    </w:p>
    <w:p w14:paraId="5C50060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استنقاذ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سرشان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آقا، حرام است حرام 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>. نه انقاذ سرشان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 استنقاذ،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 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اصلا تما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آن، عرض کردم بعض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الان هم متأسفانه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بنا بود با آنها هم صحبت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نرس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هنوز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505323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9F29BB">
        <w:rPr>
          <w:rFonts w:ascii="IRLotus" w:hAnsi="IRLotus" w:cs="IRLotus"/>
          <w:b/>
          <w:bCs/>
          <w:sz w:val="28"/>
          <w:rtl/>
        </w:rPr>
        <w:t xml:space="preserve">: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خاطر باطل بودنش قبول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3364F7E5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بله، خب اصلا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او جنگ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اصلا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عبارتشان هم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کتاب الاحکام</w:t>
      </w:r>
    </w:p>
    <w:p w14:paraId="4386ECB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حسن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پس چطور قبول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کردند؟</w:t>
      </w:r>
    </w:p>
    <w:p w14:paraId="2A33671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خب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حسن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که تا حالا 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سند روشن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جواب داد. لکن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اشکالشان به حضرت رضا(ع) و حضرت جواد(ع) که داماد خل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 و حضرت رضا(ع) که 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بودند.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کتابشان چنددفعه نقل کردند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105E16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بود. خب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سلطان ظل الله و هم قبول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هم عمل به فتاوا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خب قطعا با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منت اصلا دنبال آن پولها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رفتند</w:t>
      </w:r>
      <w:r w:rsidRPr="009F29BB">
        <w:rPr>
          <w:rFonts w:ascii="IRLotus" w:hAnsi="IRLotus" w:cs="IRLotus"/>
          <w:b/>
          <w:bCs/>
          <w:sz w:val="28"/>
          <w:rtl/>
        </w:rPr>
        <w:t>. غرض ما در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عرض عر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پول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دقت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د؟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آنچه که ما در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eastAsia"/>
          <w:b/>
          <w:bCs/>
          <w:sz w:val="28"/>
          <w:rtl/>
        </w:rPr>
        <w:t>اهل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قطعا عمل مسلحانه نکردند.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مسلم است. امام صادق(ع) امام باقر(ع) حضرت سجاد(ع)، قطعا عمل مسلحانه انجام ندادند، قطعا هم در درگاه آنها نرفتند. از طرف آنها مقام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پست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به استثنا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قصه حضرت رضا(ع) که رسما که آن هم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قدر فش</w:t>
      </w:r>
      <w:r w:rsidRPr="009F29BB">
        <w:rPr>
          <w:rFonts w:ascii="IRLotus" w:hAnsi="IRLotus" w:cs="IRLotus" w:hint="eastAsia"/>
          <w:b/>
          <w:bCs/>
          <w:sz w:val="28"/>
          <w:rtl/>
        </w:rPr>
        <w:t>ارها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بر حضرت بود که کاملا واضح و اظهر من الشمس است. قطعا در دستگاه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نرفتند، قطعا. قطعا با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مخالفت کردند، قطعا کرارا گفتند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طاغوت هستند، مخصوصا آن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عمر بن حنظله که اصلا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طاغوت و قد امروا 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کفروا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به، که احتمالا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عمر بن حنظل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زمان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دوانق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باشد، زمان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عباس باشد. شا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مثلا آن زمان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9A5DBC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 بحث سر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مثلا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شهر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نگرفتند. آ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عطا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آمده،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که سالانه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ظواهرش نشان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البته عرض کردم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ظواهر تار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ظواهرش نشان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معامله انقطاع مطلق 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لحاظ مال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حکومت نداشتند. اما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ادتر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بروند مستخدم بشوند آنجا، بروند آنجا محل خدمتشان بشود و بروند کارمند،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قطعا نبوده،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جهت نبوده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5AEE331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زمان امام صادق(ع) ما در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 باقر(ع)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حضرت سجاد(ع)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مطلب را به وضوح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. قطعا خب ائمه(ع)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هستند. شا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 باقر(ع) امام صادق(ع) مصلحت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قرار بدهند.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اضافه بر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نکات که با دستگاه‌ها بد بود و با دستگاه‌ه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طاغوت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رفتند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رفت و آمد نداشتند،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عمر بن حنظله مطرح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اصلا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شنهاد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نوع دولت در دولت دادند. اصلا شما برو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خودتان، حالا چه کار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م؟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طاغوت‌ها بجنگ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م؟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 خودتان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که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اصطلا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>. لذا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آمدند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زمان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اصلا 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دقت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حکم زمان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از زمان حضور جدا بکند. نماز جمعه در زمان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چن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اصلا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احکام، بله دعا در زمان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</w:p>
    <w:p w14:paraId="7F2A0D15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ادله نماز جمعه ناظر به زمان ظهور 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استاد. هر کس سه هفته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ترک کند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همه مال حضور 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B44CCC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حالا عرض کردم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حالا چون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وارد بحث بشوم.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امام بفرما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زمان حضور مثلا نماز جمعه واجب است، در زمان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مستحب است مثلا،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واجب تخ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. نه نماز جمعه،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فرق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مقام ظهور و مقام حضور </w:t>
      </w:r>
      <w:r w:rsidRPr="009F29BB">
        <w:rPr>
          <w:rFonts w:ascii="IRLotus" w:hAnsi="IRLotus" w:cs="IRLotus" w:hint="eastAsia"/>
          <w:b/>
          <w:bCs/>
          <w:sz w:val="28"/>
          <w:rtl/>
        </w:rPr>
        <w:t>بگذارد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970A25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بله،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احکام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مثلا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آقا من شمش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درست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اصطلاح کار من کارخانه تول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اسلحه به اصطلاح ما، به اهل شام، چون شام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بودند با امام(ع) سوال از امام باقر(ع) است، امام باقر(ع) در دوران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بود. به اهل شام بفروشم؟ امام(ع)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اش</w:t>
      </w:r>
      <w:r w:rsidRPr="009F29BB">
        <w:rPr>
          <w:rFonts w:ascii="IRLotus" w:hAnsi="IRLotus" w:cs="IRLotus" w:hint="eastAsia"/>
          <w:b/>
          <w:bCs/>
          <w:sz w:val="28"/>
          <w:rtl/>
        </w:rPr>
        <w:t>کال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ندارد. چون به هر حال</w:t>
      </w:r>
    </w:p>
    <w:p w14:paraId="2111D335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مثلا توقف، 19:52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ناظر به ظهور 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43E050A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ظهور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اصطلاح ماست. آن حضور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F83CE1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 xml:space="preserve">: زمان ظهور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حضور نه ظهور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9F29BB">
        <w:rPr>
          <w:rFonts w:ascii="IRLotus" w:hAnsi="IRLotus" w:cs="IRLotus"/>
          <w:b/>
          <w:bCs/>
          <w:sz w:val="28"/>
        </w:rPr>
        <w:t>...</w:t>
      </w:r>
    </w:p>
    <w:p w14:paraId="4E855E7B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حالا ممکن است در کوفه باشد خدمت امام(ع) نرسد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D867BA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زمان</w:t>
      </w:r>
    </w:p>
    <w:p w14:paraId="5B41E5B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 xml:space="preserve">: نه حضور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مثل امام زمان(ع) غا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مراد همان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  زمان(ع)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A16A50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آنجا امام باقر(ع)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الان بفروش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اشکال ندارد، چون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اسلحه 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روم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جنگند،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جنگ دارند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منشأ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حفظ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اگر ما خودمان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داد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اعلام حکومت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به اهل </w:t>
      </w:r>
      <w:r w:rsidRPr="009F29BB">
        <w:rPr>
          <w:rFonts w:ascii="IRLotus" w:hAnsi="IRLotus" w:cs="IRLotus" w:hint="eastAsia"/>
          <w:b/>
          <w:bCs/>
          <w:sz w:val="28"/>
          <w:rtl/>
        </w:rPr>
        <w:t>شام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اسلحه نفروش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1C5C79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ما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اسمش مقام ظهور و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قشنگ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به نظر من. حضرت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مقابل ولو امو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هستند، در مقابل مس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ستادند،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دفاع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</w:t>
      </w:r>
      <w:r w:rsidRPr="009F29BB">
        <w:rPr>
          <w:rFonts w:ascii="IRLotus" w:hAnsi="IRLotus" w:cs="IRLotus"/>
          <w:b/>
          <w:bCs/>
          <w:sz w:val="28"/>
          <w:rtl/>
        </w:rPr>
        <w:t>. الان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اسلحه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کارخانه اسلحه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قول ما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کارخانه، آن موقع شمش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درست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>. حالا بخواه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مرادفش در زمان خودمان،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مقابل دشمنان ما به کار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برند،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دشمنان اسلام، اما اگر بنا شد سلطه مال ما باشد و ما رسما در مقابل شام اتخاذ دولت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تصادفا از ام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باقر(ع) هم هست که ظاهرا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نداشتند مسلحانه، آن وقت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شما حق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به اهل شام اسلحه بفروش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دشمن ما هستند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B86179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پس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مطلب که زمان ظهور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زمان، نه همان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ظاهر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عمر بن حنظله مراد از ظهور و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امام هست،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امام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ولو در زمان حضور امام. مثلا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در خراسان هستند. امکان ندارد خدمت امام صا</w:t>
      </w:r>
      <w:r w:rsidRPr="009F29BB">
        <w:rPr>
          <w:rFonts w:ascii="IRLotus" w:hAnsi="IRLotus" w:cs="IRLotus" w:hint="eastAsia"/>
          <w:b/>
          <w:bCs/>
          <w:sz w:val="28"/>
          <w:rtl/>
        </w:rPr>
        <w:t>دق</w:t>
      </w:r>
      <w:r w:rsidRPr="009F29BB">
        <w:rPr>
          <w:rFonts w:ascii="IRLotus" w:hAnsi="IRLotus" w:cs="IRLotus"/>
          <w:b/>
          <w:bCs/>
          <w:sz w:val="28"/>
          <w:rtl/>
        </w:rPr>
        <w:t>(ع) به مد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برسند.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عمر بن حنظله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خودتان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توان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خودتان را اوضاع درست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خودتان قواعد را اجرا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242BBE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و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 در بحث بنده در بحث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عرض کردم وقت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را نگاه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طرح‌ها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نحوه برخورد با حکومت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مختلف است. الان هم اشاره به آن کردم.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طرف، از صفر تا صدش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 تا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ستند</w:t>
      </w:r>
      <w:r w:rsidRPr="009F29BB">
        <w:rPr>
          <w:rFonts w:ascii="IRLotus" w:hAnsi="IRLotus" w:cs="IRLotus"/>
          <w:b/>
          <w:bCs/>
          <w:sz w:val="28"/>
          <w:rtl/>
        </w:rPr>
        <w:t>.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انحاء مختلف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 برخورد با حکوم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دارند.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کدامشان توش طرح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در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کدامشان.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منحصر به امام صادق(ع)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52EE5B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به چند قطب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 دامن زدند؟</w:t>
      </w:r>
    </w:p>
    <w:p w14:paraId="233010D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به چند قطب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نه،</w:t>
      </w:r>
    </w:p>
    <w:p w14:paraId="06032D7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پس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مختلف آن وقت حاکم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شوند</w:t>
      </w:r>
    </w:p>
    <w:p w14:paraId="42F4503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نه آن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بابا، شما رفت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بحث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31B68FAC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آن که در دسترس است</w:t>
      </w:r>
    </w:p>
    <w:p w14:paraId="43B281B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اشکال</w:t>
      </w:r>
    </w:p>
    <w:p w14:paraId="3227273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خب خودشان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بدهند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چه؟</w:t>
      </w:r>
    </w:p>
    <w:p w14:paraId="23184BB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9F29BB">
        <w:rPr>
          <w:rFonts w:ascii="IRLotus" w:hAnsi="IRLotus" w:cs="IRLotus"/>
          <w:b/>
          <w:bCs/>
          <w:sz w:val="28"/>
          <w:rtl/>
        </w:rPr>
        <w:t>: بحث اشکال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مثلا هر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 چند تا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>. نه آن بحث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حل بشود به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نحو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</w:p>
    <w:p w14:paraId="761E5491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نه آن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فرمود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دسترس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امام، مثلاً در خراسان</w:t>
      </w:r>
    </w:p>
    <w:p w14:paraId="049F46C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خب قرار بدهند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</w:t>
      </w:r>
    </w:p>
    <w:p w14:paraId="6D69E1D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با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خودشان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بدهند</w:t>
      </w:r>
    </w:p>
    <w:p w14:paraId="1209770F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ست؟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کنم</w:t>
      </w:r>
      <w:r w:rsidRPr="009F29BB">
        <w:rPr>
          <w:rFonts w:ascii="IRLotus" w:hAnsi="IRLotus" w:cs="IRLotus"/>
          <w:b/>
          <w:bCs/>
          <w:sz w:val="28"/>
          <w:rtl/>
        </w:rPr>
        <w:t>.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گفتم؟ بنده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نگفتم که</w:t>
      </w:r>
    </w:p>
    <w:p w14:paraId="1029237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امام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شما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عه‌ها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آنجا مراجعه به سلطه نکن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مشکل قضا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کارها را دست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بسپار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فقط علما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غالبا از آن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قضاوت را درآوردند، لکن چون توش دارد که 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القضات او السلطان. عده‌ا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گفتند سلطان چون مظهر قو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مجر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قضات هم مظهر قوه قضائ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پس دو قوه را قوه مقننه هم که اجتهاد است که شأن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احت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اج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ندارد. در حق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سه قوه را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غمبر</w:t>
      </w:r>
      <w:r w:rsidRPr="009F29BB">
        <w:rPr>
          <w:rFonts w:ascii="IRLotus" w:hAnsi="IRLotus" w:cs="IRLotus"/>
          <w:b/>
          <w:bCs/>
          <w:sz w:val="28"/>
          <w:rtl/>
        </w:rPr>
        <w:t>(ص)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قرار دادند و امام صادق(ع)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54140E1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/>
          <w:b/>
          <w:bCs/>
          <w:sz w:val="28"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افتاء،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حاکم بودن. شما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عه‌ها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آن شرا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مراعات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362AC4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 نداشت حضرت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مالک را بفرستد به مصر، افراد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به جاها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</w:p>
    <w:p w14:paraId="7B776CD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 xml:space="preserve">: لا اله الا الله، من از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که حاکم بودند. امام صادق(ع) که حاکم نبود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F97608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چه فرق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آخر؟ حاکم قرار شد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حاکم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جور جاها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نفرستد، هر کس به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خودش در شهر خودش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شخص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علم بکند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 باشد.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گفتن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استاد</w:t>
      </w:r>
    </w:p>
    <w:p w14:paraId="5D5EEE9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نگفت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همچ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حرف‌ها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شما زد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شما فرمود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من نگفتم. سل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علم و ... که ما نگفت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DF3DEA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کنم حضور با سعادتتان که قصه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که حاکم بودند بحث دولت در دولت مطرح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آنجا که اصلا مطرح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مالک را فرستادند به عنوان استاندار اصل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ربط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FB0ED81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ائمه</w:t>
      </w:r>
      <w:r w:rsidRPr="009F29BB">
        <w:rPr>
          <w:rFonts w:ascii="IRLotus" w:hAnsi="IRLotus" w:cs="IRLotus"/>
          <w:b/>
          <w:bCs/>
          <w:sz w:val="28"/>
          <w:rtl/>
        </w:rPr>
        <w:t xml:space="preserve">(ع) چون بسط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نداشتند، خب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خب حالا با حکومت چه کار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م؟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گرفتار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مسائل اختلاف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امام(ع) از آن طرف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فرمودند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باطل هستند، خب حالا باطل ما چه کار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بالاخره؟ امام(ع)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خودتان قرار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مثلا ما در </w:t>
      </w:r>
      <w:r w:rsidRPr="009F29BB">
        <w:rPr>
          <w:rFonts w:ascii="IRLotus" w:hAnsi="IRLotus" w:cs="IRLotus" w:hint="eastAsia"/>
          <w:b/>
          <w:bCs/>
          <w:sz w:val="28"/>
          <w:rtl/>
        </w:rPr>
        <w:t>حنف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شافع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دره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مذهب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مذاهب اسلام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بله، در خوارج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در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خودشان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لکن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داشتند، خوب دقت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قبلش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داشتند. رفتند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صعده،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eastAsia"/>
          <w:b/>
          <w:bCs/>
          <w:sz w:val="28"/>
          <w:rtl/>
        </w:rPr>
        <w:t>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الان در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هست.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رفت آنجا اول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کرد عمال دولت را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انداخت،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داد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19442FC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بحث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ما بدون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نکته فرق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بدون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مسلحانه. خوارج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داشتند. با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دولت،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سه نفر دارد که سه نفر در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ابان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خوارج بعد با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آنها به ع</w:t>
      </w:r>
      <w:r w:rsidRPr="009F29BB">
        <w:rPr>
          <w:rFonts w:ascii="IRLotus" w:hAnsi="IRLotus" w:cs="IRLotus" w:hint="eastAsia"/>
          <w:b/>
          <w:bCs/>
          <w:sz w:val="28"/>
          <w:rtl/>
        </w:rPr>
        <w:t>نوان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کردند. همان جا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دادند در همان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ابان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سه نفر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.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طرز تفکر را به شما بگو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آن چون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داشت طب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عتاً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مطرح است. طب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هست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FDA7E3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دولت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نداشتند، طب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عتاً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اهل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نبودند. چون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مسلحانه، بدون پشتوانه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که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کرد. اما در فقه اهل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>(ع)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مسئله مطرح بود که بدون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همان که اسمش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اصطلاح ام</w:t>
      </w:r>
      <w:r w:rsidRPr="009F29BB">
        <w:rPr>
          <w:rFonts w:ascii="IRLotus" w:hAnsi="IRLotus" w:cs="IRLotus" w:hint="eastAsia"/>
          <w:b/>
          <w:bCs/>
          <w:sz w:val="28"/>
          <w:rtl/>
        </w:rPr>
        <w:t>روز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دولت. شما با دولت مخالفت نکن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مراعات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لکن شؤون خودتان را خودتان اداره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قضاوت را خودتان قرار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قوه اجرا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خودتان قرار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مال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ات‌ها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خودتان از هم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C28AE1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اقتضا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تحکم ندارد در جامعه‌ا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26:10</w:t>
      </w:r>
    </w:p>
    <w:p w14:paraId="5FAB855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زور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حاکم باشد</w:t>
      </w:r>
    </w:p>
    <w:p w14:paraId="5227446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خب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باز ما چون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شرح داد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گذاشت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طرف.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شما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حتما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حاکم بالاسر باشد،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حاکم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باشد. نه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شرا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حداقل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قرار بدهد. ح</w:t>
      </w:r>
      <w:r w:rsidRPr="009F29BB">
        <w:rPr>
          <w:rFonts w:ascii="IRLotus" w:hAnsi="IRLotus" w:cs="IRLotus" w:hint="eastAsia"/>
          <w:b/>
          <w:bCs/>
          <w:sz w:val="28"/>
          <w:rtl/>
        </w:rPr>
        <w:t>الا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اگر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مبسوط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منطقه‌ا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بنا شد به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برگرداند، خب تمام شد، کل منطقه در 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آن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ندارد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47780F8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بحث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طرح بحث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نه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به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دولت. نه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داده بشود. حالا ممکن است در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فروض کما هو المتعارف سابقا و الان در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کشورها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اسلام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قب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دولت،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پاک</w:t>
      </w:r>
      <w:r w:rsidRPr="009F29BB">
        <w:rPr>
          <w:rFonts w:ascii="IRLotus" w:hAnsi="IRLotus" w:cs="IRLotus" w:hint="eastAsia"/>
          <w:b/>
          <w:bCs/>
          <w:sz w:val="28"/>
          <w:rtl/>
        </w:rPr>
        <w:t>ستان،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خل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ج،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سعود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حجاز، از قب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 ممکن است باشد. اما در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قب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دولت.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سربداران به مرحوم شه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اول نامه نوشتند که آقا ما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منطقه سبزوار را گرفت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درست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شما تشر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عنوان حاکم بر ما حکومت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کتاب لمعه را بنابر معروف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فرستاد که به کتاب عمل بشود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3F8FF1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ما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مردم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منطقه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قبل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مثلا آل بو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در بغداد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طوس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آقا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شما فتوا بده، حکومت بغداد را ما گرفت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البته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به عنو</w:t>
      </w:r>
      <w:r w:rsidRPr="009F29BB">
        <w:rPr>
          <w:rFonts w:ascii="IRLotus" w:hAnsi="IRLotus" w:cs="IRLotus" w:hint="eastAsia"/>
          <w:b/>
          <w:bCs/>
          <w:sz w:val="28"/>
          <w:rtl/>
        </w:rPr>
        <w:t>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مطرح نبود. آن زمان هم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مطرح نبود، وقت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آل بو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آمدند. مثل ابن قولو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از قم آمده بود، مثل حالا او هم بله حالا بود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نبود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مثل ابو داود ابو الحسن ابن داود، محمد بن احمد بن داود قم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از بزرگان است،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مطرح بودند.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امدند آل بو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قرار بدهند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25F0D0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البته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نوشتند که آل بو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گفتند شما الان سلطه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اگر علما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شما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ردستشان،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خلفا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عباس باشد بهتر است. بالاخره شما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 و نه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توان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اگر علما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دست آنها قرار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 و نه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‌رود. بهتر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علما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اور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عباس بمانند. گفته شده اما من فکر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اصلا اثن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عشر باشند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3832F5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28:21</w:t>
      </w:r>
    </w:p>
    <w:p w14:paraId="0ABCE59F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خب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اگر خلافت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شد فرق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>. اصلا در زمان قاجار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عثمان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استانبول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 الخلافه.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عه‌ها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به تهران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 الخلافه. تبع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 الخلافه تهران، آخر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خلافت است آنجا هم خلافت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BC1A85B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کان دقت بفرما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 ما اول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آن که من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بار که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 را گرفتند، منطقه محدود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هست سبزوار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هق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منطقه محدود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است،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خواجه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سبزوار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نامه‌ا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نوشت چاپ شده نامه، ما در بحث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نامه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eastAsia"/>
          <w:b/>
          <w:bCs/>
          <w:sz w:val="28"/>
          <w:rtl/>
        </w:rPr>
        <w:t>را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خواند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نامه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بحث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مطرح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نامه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ائمه فرمودند فقهاء مثلا اول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اء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هستند و واجب الاطاعه هستند و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فقهاء،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تعب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ندارد. حالا برگرد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نامه موجود است در کتب اصحاب، ع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 بله، نامه‌ا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شاه طهماسب، فرمان هست نامه که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نامه‌ا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شاه طهماسب دوم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سلطان صفو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بعد از شاه اسماع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شاه طهماسب اول،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نامه مفصل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به قول مرحوم آقا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الفرمان الشاه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ازش تعب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در کتاب شهداء الفض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آورده، البته تلخ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صش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کرده اما چند صفحه‌اش را در آنجا آورده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F64694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فرمان شاه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شاه طهماسب صادر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سال نهصد و خرده‌ا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تمام امور مملکت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ائمه امر فرمودند در زمان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کارها به فقهاء برگردد، ما هم تمام امور مملکت را در 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خواجه دراخت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مراد از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اصطلاح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مرحوم محقق کرک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صاحب </w:t>
      </w:r>
      <w:r w:rsidRPr="009F29BB">
        <w:rPr>
          <w:rFonts w:ascii="IRLotus" w:hAnsi="IRLotus" w:cs="IRLotus" w:hint="eastAsia"/>
          <w:b/>
          <w:bCs/>
          <w:sz w:val="28"/>
          <w:rtl/>
        </w:rPr>
        <w:t>جامع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المقاصد، ما در 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عرض کردم 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عزل و نصب رؤسا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عساکر،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عج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نصب و عزل روسا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عساکر، فرماندهان ارتش را هم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تع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بکند.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دارد، فوا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 در بحث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نامه را معظمش را خواند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متعرض شد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A268CF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تقر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حسب علم ما علم بنده،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متن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ما در تار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بحث حکومت را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فقهاء به عنوان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عامه از طرف حضرت معصوم(ع) مطرح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نامه اول که 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سربداران خراسان خطاب به شه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اول است، طرح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آنجا ندارد،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عامه </w:t>
      </w:r>
      <w:r w:rsidRPr="009F29BB">
        <w:rPr>
          <w:rFonts w:ascii="IRLotus" w:hAnsi="IRLotus" w:cs="IRLotus" w:hint="eastAsia"/>
          <w:b/>
          <w:bCs/>
          <w:sz w:val="28"/>
          <w:rtl/>
        </w:rPr>
        <w:t>ندارد</w:t>
      </w:r>
      <w:r w:rsidRPr="009F29BB">
        <w:rPr>
          <w:rFonts w:ascii="IRLotus" w:hAnsi="IRLotus" w:cs="IRLotus"/>
          <w:b/>
          <w:bCs/>
          <w:sz w:val="28"/>
          <w:rtl/>
        </w:rPr>
        <w:t>. و لذا هم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خودش، اگر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ابت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عامه خودش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آمد</w:t>
      </w:r>
      <w:r w:rsidRPr="009F29BB">
        <w:rPr>
          <w:rFonts w:ascii="IRLotus" w:hAnsi="IRLotus" w:cs="IRLotus"/>
          <w:b/>
          <w:bCs/>
          <w:sz w:val="28"/>
          <w:rtl/>
        </w:rPr>
        <w:t>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همان کتاب فقه لمعه را فرستاد که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رجوع به فقهاء. رجوع به فتوا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فقهاء. اما مرحوم محقق کرک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نه به عنوان 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 قبول کرد. خود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چون ساکن نجف بود،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بود، ص</w:t>
      </w:r>
      <w:r w:rsidRPr="009F29BB">
        <w:rPr>
          <w:rFonts w:ascii="IRLotus" w:hAnsi="IRLotus" w:cs="IRLotus" w:hint="eastAsia"/>
          <w:b/>
          <w:bCs/>
          <w:sz w:val="28"/>
          <w:rtl/>
        </w:rPr>
        <w:t>فو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ساکن نجف بود.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آمد</w:t>
      </w:r>
      <w:r w:rsidRPr="009F29BB">
        <w:rPr>
          <w:rFonts w:ascii="IRLotus" w:hAnsi="IRLotus" w:cs="IRLotus"/>
          <w:b/>
          <w:bCs/>
          <w:sz w:val="28"/>
          <w:rtl/>
        </w:rPr>
        <w:t>. شهرها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مختلف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رفت</w:t>
      </w:r>
      <w:r w:rsidRPr="009F29BB">
        <w:rPr>
          <w:rFonts w:ascii="IRLotus" w:hAnsi="IRLotus" w:cs="IRLotus"/>
          <w:b/>
          <w:bCs/>
          <w:sz w:val="28"/>
          <w:rtl/>
        </w:rPr>
        <w:t>.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دادگاهها سرکس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</w:t>
      </w:r>
      <w:r w:rsidRPr="009F29BB">
        <w:rPr>
          <w:rFonts w:ascii="IRLotus" w:hAnsi="IRLotus" w:cs="IRLotus"/>
          <w:b/>
          <w:bCs/>
          <w:sz w:val="28"/>
          <w:rtl/>
        </w:rPr>
        <w:t>. به قول آن زمان سجلات، امروز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پرونده‌ها، پرونده‌ها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دادگاه را بعض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نگاه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</w:t>
      </w:r>
      <w:r w:rsidRPr="009F29BB">
        <w:rPr>
          <w:rFonts w:ascii="IRLotus" w:hAnsi="IRLotus" w:cs="IRLotus"/>
          <w:b/>
          <w:bCs/>
          <w:sz w:val="28"/>
          <w:rtl/>
        </w:rPr>
        <w:t>. اگر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قاض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نظر علم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احضار 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پرونده‌ها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نگاه بکند چه جور حکم کرده، رس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اوقاف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اوقاف.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امور را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حالا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الاسلام‌ها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در مناطق مختلف بودند مثل مرحوم صاحب وسائل که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الاسلام خراسان بود.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منطقه خراسان دستشان بود. خب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هست، کتاب‌ها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وضع زندگ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اش،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 ذلک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الاسلام خراسان بود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3FA11C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ما در آنجا توض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که آمدند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فهم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 را نفهم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حکومت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شما دولت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در دولت است. نه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به هر حال با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بشود. اگر شرا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مساعد نبود، ولو دولت ظالم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باشد، با مراعات تق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خودتان تشک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مراجعه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دولت، اگر شرا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مساعد شد خودتان اقامه دولت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سرتان نباشد،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سرتان باشد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B89E94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صحبت ابتدائاً از بغداد شروع شده، اما بغداد عمل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نشد. درست است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آل بو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مسلط به خل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بودند. خل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 عبد ذل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مقابل آل بو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بود. اما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نکه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مسلط به فقها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بشوند، نه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طور نشد.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خودشان را در اخت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eastAsia"/>
          <w:b/>
          <w:bCs/>
          <w:sz w:val="28"/>
          <w:rtl/>
        </w:rPr>
        <w:t>فقها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قرار بدهند،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مطلب نشد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44C6E950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از بحث خارج شد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DF1757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32:47</w:t>
      </w:r>
    </w:p>
    <w:p w14:paraId="5333E9B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 چه باشد، تعدد فقهاء باشد اصلا</w:t>
      </w:r>
    </w:p>
    <w:p w14:paraId="0999CDA7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نه در زمان حضور، در زمان حضور معصوم لازمه‌اش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خونر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بشود تا حکومت به دست معصوم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افتد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مردم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واقعا</w:t>
      </w:r>
    </w:p>
    <w:p w14:paraId="6C732DAC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مجموعه بحث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حدود چهار سال طول کش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جا انجام داد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ولا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چهار سال طول کش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>.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بحثها را بخواه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تکرار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9AC0D8F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کنم که مجموعه بحث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هست خلاصه‌اش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آن که الان به ما نحن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برگردد. وقت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نکردند، طب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عتاً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مثلا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شهر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نگرفتند. چرا؟ چون عضو نشدند در دولت. اما شواهد نشان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هم السلام آنچه که حق آنها به عنوان عطاء سال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انه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بوده، ظاهرا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9F29BB">
        <w:rPr>
          <w:rFonts w:ascii="IRLotus" w:hAnsi="IRLotus" w:cs="IRLotus"/>
          <w:b/>
          <w:bCs/>
          <w:sz w:val="28"/>
          <w:rtl/>
        </w:rPr>
        <w:t>. آن را اسمش را عطاء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9F29BB">
        <w:rPr>
          <w:rFonts w:ascii="IRLotus" w:hAnsi="IRLotus" w:cs="IRLotus"/>
          <w:b/>
          <w:bCs/>
          <w:sz w:val="28"/>
          <w:rtl/>
        </w:rPr>
        <w:t>. عطاء عبارت است مثل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ارانه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نقد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امروز ما،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که مستق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خراج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عامه مردم تقس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شده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توض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حاتش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از زمان عمر که فتوحا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شد، اموال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به عنوان خراج به همه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همه اهل مد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</w:t>
      </w:r>
      <w:r w:rsidRPr="009F29BB">
        <w:rPr>
          <w:rFonts w:ascii="IRLotus" w:hAnsi="IRLotus" w:cs="IRLotus"/>
          <w:b/>
          <w:bCs/>
          <w:sz w:val="28"/>
          <w:rtl/>
        </w:rPr>
        <w:t>. و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عمر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تقس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گذاشت. طبقات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گذاشت. عثمان هم طبقات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شکل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کرد.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هم طبقات را برداشت که مشکلات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درست شد. اصل مشکلات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طبقات عمر و عثمان را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بردند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890D3F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من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وارد آن بحث‌ها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بشوم. آن وقت در 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عطاء بوده است. من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البته تازگ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پارسال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 سال اخ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اهل سنت حضرت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>(ع)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 ابوبکر و عمر که بودند، خمس را به من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من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گرفتم</w:t>
      </w:r>
      <w:r w:rsidRPr="009F29BB">
        <w:rPr>
          <w:rFonts w:ascii="IRLotus" w:hAnsi="IRLotus" w:cs="IRLotus"/>
          <w:b/>
          <w:bCs/>
          <w:sz w:val="28"/>
          <w:rtl/>
        </w:rPr>
        <w:t>. در مصادر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</w:t>
      </w:r>
      <w:r w:rsidRPr="009F29BB">
        <w:rPr>
          <w:rFonts w:ascii="IRLotus" w:hAnsi="IRLotus" w:cs="IRLotus"/>
          <w:b/>
          <w:bCs/>
          <w:sz w:val="28"/>
          <w:rtl/>
        </w:rPr>
        <w:t>. در مصادر سن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تازگ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</w:t>
      </w:r>
      <w:r w:rsidRPr="009F29BB">
        <w:rPr>
          <w:rFonts w:ascii="IRLotus" w:hAnsi="IRLotus" w:cs="IRLotus"/>
          <w:b/>
          <w:bCs/>
          <w:sz w:val="28"/>
          <w:rtl/>
        </w:rPr>
        <w:t>. حالا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رفته کجا هست.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مصدر من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حضرت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>(ع)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فرما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تا وقت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عمر بود، خمس جنگ را که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من و من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گرفتم</w:t>
      </w:r>
      <w:r w:rsidRPr="009F29BB">
        <w:rPr>
          <w:rFonts w:ascii="IRLotus" w:hAnsi="IRLotus" w:cs="IRLotus"/>
          <w:b/>
          <w:bCs/>
          <w:sz w:val="28"/>
          <w:rtl/>
        </w:rPr>
        <w:t xml:space="preserve">. و ابوبکر هم ظاهرش توش هست، هم </w:t>
      </w:r>
      <w:r w:rsidRPr="009F29BB">
        <w:rPr>
          <w:rFonts w:ascii="IRLotus" w:hAnsi="IRLotus" w:cs="IRLotus"/>
          <w:b/>
          <w:bCs/>
          <w:sz w:val="28"/>
          <w:rtl/>
        </w:rPr>
        <w:lastRenderedPageBreak/>
        <w:t>ابوبکر و عمر خمس را به اصطل</w:t>
      </w:r>
      <w:r w:rsidRPr="009F29BB">
        <w:rPr>
          <w:rFonts w:ascii="IRLotus" w:hAnsi="IRLotus" w:cs="IRLotus" w:hint="eastAsia"/>
          <w:b/>
          <w:bCs/>
          <w:sz w:val="28"/>
          <w:rtl/>
        </w:rPr>
        <w:t>اح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من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گرفتم</w:t>
      </w:r>
      <w:r w:rsidRPr="009F29BB">
        <w:rPr>
          <w:rFonts w:ascii="IRLotus" w:hAnsi="IRLotus" w:cs="IRLotus"/>
          <w:b/>
          <w:bCs/>
          <w:sz w:val="28"/>
          <w:rtl/>
        </w:rPr>
        <w:t>. شا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عثمان مثلا خمس را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حضرت چون عثمان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شتر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خمس را به همان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مروان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بدهد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721246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کان پس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شهر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ه‌ها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 که داده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عطاء بود، ظاهرا ائمه(ع) عطا 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ظاهرا، و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9F29BB">
        <w:rPr>
          <w:rFonts w:ascii="IRLotus" w:hAnsi="IRLotus" w:cs="IRLotus"/>
          <w:b/>
          <w:bCs/>
          <w:sz w:val="28"/>
          <w:rtl/>
        </w:rPr>
        <w:t>. 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 منع ندار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الان محل کلام است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البته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اگر نقد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بود، جا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آن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مثلا معدن نمک، معدن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روزه،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معدن سنگها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خوب، مثلا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حدود مثلا پنجاه هزار هکتار، 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هزار هکتار،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اصطلاحاً به آن اقتاع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>. اقتاع، همزه وقاف و تاء حت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اقتاع. که عرض کردم الان در لغ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عرب کلمه فئودال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اقتاع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معنا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الاقتاع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>. لذا مثلا آنها کلمه اقتاع را مثل فئودال، اما فئودال اصطلاحا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مراد کسان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0ها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بزرگ داشتند. مثل فرض 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زم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هزار هکتار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صد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هزار هکتار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. چون در اسلام بنا به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 هر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بکند، به همان مقدار اح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ملکش بشود. اما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بخشش خل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فه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صد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هزار، خب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صد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هزار هکتار را که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اح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اء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بکند، پانصد هزار هکتار را،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 را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غمبر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اکرم (ص) شروع کردند. اصلا در کتب اهل سنت باب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دارند به نام اقتاعات النب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>(ص).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هم من در خلال صحبت‌ها اشاره کردم.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صحبت‌ها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خاص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دارد. حماء دارد رسول الله(ص)، اقتاع دارد، لکن آن که الان متعارف بوده در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D7DF2DB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پس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اگر شما بخواه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مجموعه را در نظر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طرف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دولت نکردند، اگر کرده بودند قطعاً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قطعاً مقابل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موضع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9F29BB">
        <w:rPr>
          <w:rFonts w:ascii="IRLotus" w:hAnsi="IRLotus" w:cs="IRLotus"/>
          <w:b/>
          <w:bCs/>
          <w:sz w:val="28"/>
          <w:rtl/>
        </w:rPr>
        <w:t>. از آن طرف هم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آمده که ائمه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گرفتند، حالا آنها </w:t>
      </w:r>
      <w:r w:rsidRPr="009F29BB">
        <w:rPr>
          <w:rFonts w:ascii="IRLotus" w:hAnsi="IRLotus" w:cs="IRLotus" w:hint="eastAsia"/>
          <w:b/>
          <w:bCs/>
          <w:sz w:val="28"/>
          <w:rtl/>
        </w:rPr>
        <w:t>سنداً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مناقشه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>. حالا ما گفت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منظومه فکر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درستش بکن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 را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3DAB64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گرفتن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سلطان چه حالت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5890231A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استاد ببخش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مگر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مسلحانه نبود؟</w:t>
      </w:r>
    </w:p>
    <w:p w14:paraId="2C9F7DB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بلااشکال بود. اما خب خصوص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داشت و بعدش هم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کرده بودند. آن طرف هم مثلا به شرا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ط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عمل نکردند. حالا آن بحث امام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(ع) را که ما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حالا آنها را الان وارد نشو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ما مرادمان از امام سجاد(ع) به بعد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DA6336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مافوق تجز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تحل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ل</w:t>
      </w:r>
    </w:p>
    <w:p w14:paraId="6C0E445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9F29BB">
        <w:rPr>
          <w:rFonts w:ascii="IRLotus" w:hAnsi="IRLotus" w:cs="IRLotus"/>
          <w:b/>
          <w:bCs/>
          <w:sz w:val="28"/>
          <w:rtl/>
        </w:rPr>
        <w:t>: بله، آن مافوق فقه است ظاهراً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A619719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بله،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که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فضل، فضل بن رب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وز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دربار اصطلاح امروز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دربار، اصطلاح سابق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حاجب، حاجب هارون بود، پول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آورد هارون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موس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جعفر(ع)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قبول نفرمودند.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گفت تو را به خدا قسمت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ناشدتک بالله، به ابو الفضل </w:t>
      </w:r>
      <w:r w:rsidRPr="009F29BB">
        <w:rPr>
          <w:rFonts w:ascii="IRLotus" w:hAnsi="IRLotus" w:cs="IRLotus" w:hint="eastAsia"/>
          <w:b/>
          <w:bCs/>
          <w:sz w:val="28"/>
          <w:rtl/>
        </w:rPr>
        <w:t>قسم،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ناشدتک بالله، ان لا ترد، ردش نکن، عصبان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دردسر درست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کند</w:t>
      </w:r>
      <w:r w:rsidRPr="009F29BB">
        <w:rPr>
          <w:rFonts w:ascii="IRLotus" w:hAnsi="IRLotus" w:cs="IRLotus"/>
          <w:b/>
          <w:bCs/>
          <w:sz w:val="28"/>
          <w:rtl/>
        </w:rPr>
        <w:t>. قال اعمل به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اعمل به ما احببت، لکن احتمالا دارد اِعمل به ما احببت، خودت تصرف کن، من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رم</w:t>
      </w:r>
      <w:r w:rsidRPr="009F29BB">
        <w:rPr>
          <w:rFonts w:ascii="IRLotus" w:hAnsi="IRLotus" w:cs="IRLotus"/>
          <w:b/>
          <w:bCs/>
          <w:sz w:val="28"/>
          <w:rtl/>
        </w:rPr>
        <w:t>. البته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اگر باشد فرقش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اگر حضرت نگرفته باشند و گفته باشند ب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حاجب، در دفتر هارون آمده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مقدار پول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موس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جعفر(ع)، چون او خورده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طرف، برنگردانده است. اگر بر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گرداند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دفتر هم خط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خورد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CEE88E8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هر حال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مثلا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نو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پول به آن آقا داد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او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ما نگرفت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گاهگاه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 تا با همد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اختلاف دارند.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سر اختلافشان مال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ممکن است نگرفته به طرف گفته خودت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خواه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بردار، واسطه گرفته، در حساب به ا</w:t>
      </w:r>
      <w:r w:rsidRPr="009F29BB">
        <w:rPr>
          <w:rFonts w:ascii="IRLotus" w:hAnsi="IRLotus" w:cs="IRLotus" w:hint="eastAsia"/>
          <w:b/>
          <w:bCs/>
          <w:sz w:val="28"/>
          <w:rtl/>
        </w:rPr>
        <w:t>سم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تمام شده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606D245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عرض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کنم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بعد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11 شماره 11، و عنه عن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باز مرحوم 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خ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صدوق ضم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عنه به صدوق بر نم</w:t>
      </w:r>
      <w:r w:rsidRPr="009F29BB">
        <w:rPr>
          <w:rFonts w:ascii="IRLotus" w:hAnsi="IRLotus" w:cs="IRLotus" w:hint="cs"/>
          <w:b/>
          <w:bCs/>
          <w:sz w:val="28"/>
          <w:rtl/>
        </w:rPr>
        <w:t>ی‌‌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ضم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عنه به احمد بن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جعفر همدان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مرحوم صدوق از احمد بن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توض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سند را داد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تکرار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عن محمد بن الحسن،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کتاب مرحوم وسائل حالا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چاپ ما محمد بن الحسن آمده اما من چاپ خود 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ون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اخبار دستم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بحار از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نقل کرده محمد بن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شناس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حالا حسن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محمد بن حسن مدن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مدن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 عبدالله بن فضل، اگر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درست باشد، ظاهرا </w:t>
      </w:r>
      <w:r w:rsidRPr="009F29BB">
        <w:rPr>
          <w:rFonts w:ascii="IRLotus" w:hAnsi="IRLotus" w:cs="IRLotus" w:hint="eastAsia"/>
          <w:b/>
          <w:bCs/>
          <w:sz w:val="28"/>
          <w:rtl/>
        </w:rPr>
        <w:t>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شفه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باشد، بع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کتاب باشد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3EBD7E6D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به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نظرم در کتاب 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ون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اخبار  الرضا اب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عبدالله دارد.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عبدالله بن فضل دارد. پسر فضل است، به هر حال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دانم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عبدالله است؟ عن اب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از سلطه هستند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دستگاه هستند. ان الرش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 باحضار موس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جعفر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وما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فاکرمه و ات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eastAsia"/>
          <w:b/>
          <w:bCs/>
          <w:sz w:val="28"/>
          <w:rtl/>
        </w:rPr>
        <w:t>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بحقة الغال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در آن زمان انواع 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نه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نوع به اصطلاح مجموعه عطور را درست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زعفران و عطر وانواع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نحو خاص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مثلا به محاسن، به صورت، به عمامه طرف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زدند،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نوع اکرام بوده به اصطلاح 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>. فغلاها م</w:t>
      </w:r>
      <w:r w:rsidRPr="009F29BB">
        <w:rPr>
          <w:rFonts w:ascii="IRLotus" w:hAnsi="IRLotus" w:cs="IRLotus" w:hint="eastAsia"/>
          <w:b/>
          <w:bCs/>
          <w:sz w:val="28"/>
          <w:rtl/>
        </w:rPr>
        <w:t>ثلا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طور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6A801E1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ففتحها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خودش باز کرد، فغلفه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غلفه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جعل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بدنه من الغال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غلفه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. ثم، روشن شد؟ مثلا عطر و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نوع مجموعه‌ا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عرض کردم در کتب طب قد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اصلا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دارند، در باب انواع 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انواع غال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غوال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چطور درست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از مواد مختلف چون اضافه بر جهات خوشبو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جهات دارو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داشته باشد. مثلاً اعصاب را آرام بکند، پوست را نرم بکند 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765CC5E3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ثم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امر ان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حمل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خلع و بدرتان دنان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آن وقت رسم بوده، مثلا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مقدار خلعه، خلعه در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نجا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لباس‌ها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فاخر،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حالا لباسها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دوخته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دوخته مثل لباده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جلو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حضرت،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غلام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جلو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حضرت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بردند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مردم 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دستگاه بب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>. بدرتان دنان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بدره در اصطلاح آن زمان ده هزار تا بوده، استاندارش مثل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بسته ‌ها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صد تومان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هست، آنها بسته ده هزار بوده، لکن بدره را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شتر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دسته ده هزار درهم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ند</w:t>
      </w:r>
      <w:r w:rsidRPr="009F29BB">
        <w:rPr>
          <w:rFonts w:ascii="IRLotus" w:hAnsi="IRLotus" w:cs="IRLotus"/>
          <w:b/>
          <w:bCs/>
          <w:sz w:val="28"/>
          <w:rtl/>
        </w:rPr>
        <w:t>. ده هزار درهم. آن وقت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ده هزار دنان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بوده، دو تا ده هزار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هزار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نار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60209BA9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فقال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موس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جعفر سلام الله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والله لو لا ان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من ازوجه بها من عزاب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طالب لئلا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نقطع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نسله ما قبلتها ابدا؛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دهد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هرحال اگر ائمه(ع) هم، سند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مشکل دارد. اگر هم قبول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رو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ثانو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است. مثلا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دارند سع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/>
          <w:b/>
          <w:bCs/>
          <w:sz w:val="28"/>
          <w:rtl/>
        </w:rPr>
        <w:t>کنند بن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عباس سع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نسل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را از ب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ببرند، من به عکس با پول خود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کار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نسل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بشود.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عن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دق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قاً</w:t>
      </w:r>
      <w:r w:rsidRPr="009F29BB">
        <w:rPr>
          <w:rFonts w:ascii="IRLotus" w:hAnsi="IRLotus" w:cs="IRLotus"/>
          <w:b/>
          <w:bCs/>
          <w:sz w:val="28"/>
          <w:rtl/>
        </w:rPr>
        <w:t xml:space="preserve"> خلاف آن هدف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برنامه‌ا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دارند. چون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دارند نسل 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>(ع) را کم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</w:t>
      </w:r>
      <w:r w:rsidRPr="009F29BB">
        <w:rPr>
          <w:rFonts w:ascii="IRLotus" w:hAnsi="IRLotus" w:cs="IRLotus"/>
          <w:b/>
          <w:bCs/>
          <w:sz w:val="28"/>
          <w:rtl/>
        </w:rPr>
        <w:t>. من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 هم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پول ازدوا</w:t>
      </w: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کنند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نسل 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5E008885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/>
          <w:b/>
          <w:bCs/>
          <w:sz w:val="28"/>
          <w:rtl/>
        </w:rPr>
        <w:t>: پس پول حرام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نبوده است</w:t>
      </w:r>
    </w:p>
    <w:p w14:paraId="55824642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ج</w:t>
      </w:r>
      <w:r w:rsidRPr="009F29BB">
        <w:rPr>
          <w:rFonts w:ascii="IRLotus" w:hAnsi="IRLotus" w:cs="IRLotus"/>
          <w:b/>
          <w:bCs/>
          <w:sz w:val="28"/>
          <w:rtl/>
        </w:rPr>
        <w:t>: پول که امام(ع)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توانستند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رند</w:t>
      </w:r>
      <w:r w:rsidRPr="009F29BB">
        <w:rPr>
          <w:rFonts w:ascii="IRLotus" w:hAnsi="IRLotus" w:cs="IRLotus"/>
          <w:b/>
          <w:bCs/>
          <w:sz w:val="28"/>
          <w:rtl/>
        </w:rPr>
        <w:t>. مالک اصل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 بودند. ما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گو</w:t>
      </w:r>
      <w:r w:rsidRPr="009F29BB">
        <w:rPr>
          <w:rFonts w:ascii="IRLotus" w:hAnsi="IRLotus" w:cs="IRLotus" w:hint="cs"/>
          <w:b/>
          <w:bCs/>
          <w:sz w:val="28"/>
          <w:rtl/>
        </w:rPr>
        <w:t>یی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بحث 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و اجتماع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اش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بوده که نگ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01CE3A0E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ت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الان سند ندارد.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لحاظ سند برس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مشکل دارند. و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است. معلوم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شود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که به هرحال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مطلب مطرح بوده که گرفته بشود به اصطلاح جوا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سلطان، آنها به اصطلاح گرفته بشود و به آن عمل بشود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5F95EA06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t>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شماره 12 و عن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عبدالله وراق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روز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چون سند حالا تمام بشود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/>
          <w:b/>
          <w:bCs/>
          <w:sz w:val="28"/>
          <w:rtl/>
        </w:rPr>
        <w:t xml:space="preserve"> تا آخرش،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نها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چند تا سند است که بر 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گردد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به عن عثمان بن ع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بد ن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ست،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سف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ان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نذار که نم</w:t>
      </w:r>
      <w:r w:rsidRPr="009F29BB">
        <w:rPr>
          <w:rFonts w:ascii="IRLotus" w:hAnsi="IRLotus" w:cs="IRLotus" w:hint="cs"/>
          <w:b/>
          <w:bCs/>
          <w:sz w:val="28"/>
          <w:rtl/>
        </w:rPr>
        <w:t>ی‌</w:t>
      </w:r>
      <w:r w:rsidRPr="009F29BB">
        <w:rPr>
          <w:rFonts w:ascii="IRLotus" w:hAnsi="IRLotus" w:cs="IRLotus" w:hint="eastAsia"/>
          <w:b/>
          <w:bCs/>
          <w:sz w:val="28"/>
          <w:rtl/>
        </w:rPr>
        <w:t>شناس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م</w:t>
      </w:r>
      <w:r w:rsidRPr="009F29BB">
        <w:rPr>
          <w:rFonts w:ascii="IRLotus" w:hAnsi="IRLotus" w:cs="IRLotus"/>
          <w:b/>
          <w:bCs/>
          <w:sz w:val="28"/>
          <w:rtl/>
        </w:rPr>
        <w:t>. ف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اگر باشد، احتمالا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شفه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153FD834" w14:textId="77777777" w:rsidR="009F29BB" w:rsidRPr="009F29BB" w:rsidRDefault="009F29BB" w:rsidP="009F29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 w:hint="eastAsia"/>
          <w:b/>
          <w:bCs/>
          <w:sz w:val="28"/>
          <w:rtl/>
        </w:rPr>
        <w:lastRenderedPageBreak/>
        <w:t>بله،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حک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عن الرش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د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ان موس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بن جعفر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السلام دخل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وما</w:t>
      </w:r>
      <w:r w:rsidRPr="009F29BB">
        <w:rPr>
          <w:rFonts w:ascii="IRLotus" w:hAnsi="IRLotus" w:cs="IRLotus"/>
          <w:b/>
          <w:bCs/>
          <w:sz w:val="28"/>
          <w:rtl/>
        </w:rPr>
        <w:t xml:space="preserve"> فاکرمه ثم ذکر انه ارسل ال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هم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مأت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نار،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  <w:r w:rsidRPr="009F29BB">
        <w:rPr>
          <w:rFonts w:ascii="IRLotus" w:hAnsi="IRLotus" w:cs="IRLotus"/>
          <w:b/>
          <w:bCs/>
          <w:sz w:val="28"/>
          <w:rtl/>
        </w:rPr>
        <w:t xml:space="preserve"> هم 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ک</w:t>
      </w:r>
      <w:r w:rsidRPr="009F29BB">
        <w:rPr>
          <w:rFonts w:ascii="IRLotus" w:hAnsi="IRLotus" w:cs="IRLotus"/>
          <w:b/>
          <w:bCs/>
          <w:sz w:val="28"/>
          <w:rtl/>
        </w:rPr>
        <w:t xml:space="preserve"> حد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ث</w:t>
      </w:r>
      <w:r w:rsidRPr="009F29BB">
        <w:rPr>
          <w:rFonts w:ascii="IRLotus" w:hAnsi="IRLotus" w:cs="IRLotus"/>
          <w:b/>
          <w:bCs/>
          <w:sz w:val="28"/>
          <w:rtl/>
        </w:rPr>
        <w:t xml:space="preserve"> د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گر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است که برا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امام(ع) پول فرستادند</w:t>
      </w:r>
      <w:r w:rsidRPr="009F29BB">
        <w:rPr>
          <w:rFonts w:ascii="IRLotus" w:hAnsi="IRLotus" w:cs="IRLotus"/>
          <w:b/>
          <w:bCs/>
          <w:sz w:val="28"/>
        </w:rPr>
        <w:t>.</w:t>
      </w:r>
    </w:p>
    <w:p w14:paraId="2EF42D16" w14:textId="7A0EEB53" w:rsidR="00510292" w:rsidRPr="00510292" w:rsidRDefault="009F29BB" w:rsidP="009F29BB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9F29BB">
        <w:rPr>
          <w:rFonts w:ascii="IRLotus" w:hAnsi="IRLotus" w:cs="IRLotus"/>
          <w:b/>
          <w:bCs/>
          <w:sz w:val="28"/>
          <w:rtl/>
        </w:rPr>
        <w:t>و صل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9F29BB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9F29BB">
        <w:rPr>
          <w:rFonts w:ascii="IRLotus" w:hAnsi="IRLotus" w:cs="IRLotus" w:hint="cs"/>
          <w:b/>
          <w:bCs/>
          <w:sz w:val="28"/>
          <w:rtl/>
        </w:rPr>
        <w:t>ی</w:t>
      </w:r>
      <w:r w:rsidRPr="009F29BB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06B1" w14:textId="77777777" w:rsidR="00D04EBF" w:rsidRDefault="00D04EBF" w:rsidP="00EF555C">
      <w:r>
        <w:separator/>
      </w:r>
    </w:p>
  </w:endnote>
  <w:endnote w:type="continuationSeparator" w:id="0">
    <w:p w14:paraId="20C4BB0D" w14:textId="77777777" w:rsidR="00D04EBF" w:rsidRDefault="00D04EBF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872E" w14:textId="77777777" w:rsidR="00D04EBF" w:rsidRDefault="00D04EBF" w:rsidP="00EF555C">
      <w:r>
        <w:separator/>
      </w:r>
    </w:p>
  </w:footnote>
  <w:footnote w:type="continuationSeparator" w:id="0">
    <w:p w14:paraId="25DD2471" w14:textId="77777777" w:rsidR="00D04EBF" w:rsidRDefault="00D04EBF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1D49D301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C238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9F29BB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25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0E3E9E28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9F29B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103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9BB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EBF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18</Pages>
  <Words>4991</Words>
  <Characters>28452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836</cp:revision>
  <cp:lastPrinted>2025-09-11T09:36:00Z</cp:lastPrinted>
  <dcterms:created xsi:type="dcterms:W3CDTF">2023-03-16T03:54:00Z</dcterms:created>
  <dcterms:modified xsi:type="dcterms:W3CDTF">2025-10-28T17:50:00Z</dcterms:modified>
</cp:coreProperties>
</file>